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FD5" w:rsidRPr="004D5A1A" w:rsidRDefault="005F7FD5" w:rsidP="00C91706">
      <w:pPr>
        <w:widowControl w:val="0"/>
        <w:tabs>
          <w:tab w:val="left" w:pos="900"/>
        </w:tabs>
        <w:adjustRightInd w:val="0"/>
        <w:jc w:val="right"/>
        <w:rPr>
          <w:lang w:val="uk-UA"/>
        </w:rPr>
      </w:pPr>
    </w:p>
    <w:p w:rsidR="00C91706" w:rsidRPr="00586333" w:rsidRDefault="00C91706" w:rsidP="00C91706">
      <w:pPr>
        <w:widowControl w:val="0"/>
        <w:tabs>
          <w:tab w:val="left" w:pos="900"/>
        </w:tabs>
        <w:adjustRightInd w:val="0"/>
        <w:jc w:val="right"/>
        <w:rPr>
          <w:lang w:val="uk-UA"/>
        </w:rPr>
      </w:pPr>
      <w:r w:rsidRPr="00586333">
        <w:rPr>
          <w:lang w:val="uk-UA"/>
        </w:rPr>
        <w:t xml:space="preserve">Додаток до програми </w:t>
      </w:r>
      <w:r w:rsidR="004D5A1A">
        <w:rPr>
          <w:lang w:val="uk-UA"/>
        </w:rPr>
        <w:t xml:space="preserve">утримання та </w:t>
      </w:r>
      <w:r w:rsidRPr="00586333">
        <w:rPr>
          <w:lang w:val="uk-UA"/>
        </w:rPr>
        <w:t xml:space="preserve">розвитку </w:t>
      </w:r>
    </w:p>
    <w:p w:rsidR="00C91706" w:rsidRDefault="00C91706" w:rsidP="00C91706">
      <w:pPr>
        <w:widowControl w:val="0"/>
        <w:tabs>
          <w:tab w:val="left" w:pos="900"/>
        </w:tabs>
        <w:adjustRightInd w:val="0"/>
        <w:jc w:val="right"/>
        <w:rPr>
          <w:lang w:val="uk-UA"/>
        </w:rPr>
      </w:pPr>
      <w:r>
        <w:rPr>
          <w:lang w:val="uk-UA"/>
        </w:rPr>
        <w:t>Лубенської комунальної</w:t>
      </w:r>
    </w:p>
    <w:p w:rsidR="00C91706" w:rsidRPr="00586333" w:rsidRDefault="00C91706" w:rsidP="00C91706">
      <w:pPr>
        <w:widowControl w:val="0"/>
        <w:tabs>
          <w:tab w:val="left" w:pos="900"/>
        </w:tabs>
        <w:adjustRightInd w:val="0"/>
        <w:jc w:val="right"/>
        <w:rPr>
          <w:lang w:val="uk-UA"/>
        </w:rPr>
      </w:pPr>
      <w:r>
        <w:rPr>
          <w:lang w:val="uk-UA"/>
        </w:rPr>
        <w:t>дирекції кінотеатру</w:t>
      </w:r>
    </w:p>
    <w:p w:rsidR="00C91706" w:rsidRPr="00586333" w:rsidRDefault="00C91706" w:rsidP="00C91706">
      <w:pPr>
        <w:widowControl w:val="0"/>
        <w:tabs>
          <w:tab w:val="left" w:pos="900"/>
        </w:tabs>
        <w:adjustRightInd w:val="0"/>
        <w:jc w:val="right"/>
        <w:rPr>
          <w:lang w:val="uk-UA"/>
        </w:rPr>
      </w:pPr>
      <w:r>
        <w:rPr>
          <w:lang w:val="uk-UA"/>
        </w:rPr>
        <w:t>на 20</w:t>
      </w:r>
      <w:r w:rsidR="00024597">
        <w:t>2</w:t>
      </w:r>
      <w:r w:rsidR="00024597" w:rsidRPr="00F1079A">
        <w:t>1</w:t>
      </w:r>
      <w:r>
        <w:rPr>
          <w:lang w:val="uk-UA"/>
        </w:rPr>
        <w:t xml:space="preserve"> </w:t>
      </w:r>
      <w:r w:rsidRPr="00586333">
        <w:rPr>
          <w:lang w:val="uk-UA"/>
        </w:rPr>
        <w:t>р.</w:t>
      </w:r>
    </w:p>
    <w:p w:rsidR="00C91706" w:rsidRPr="00586333" w:rsidRDefault="00C91706" w:rsidP="00C91706">
      <w:pPr>
        <w:widowControl w:val="0"/>
        <w:tabs>
          <w:tab w:val="left" w:pos="900"/>
        </w:tabs>
        <w:adjustRightInd w:val="0"/>
        <w:rPr>
          <w:lang w:val="uk-UA"/>
        </w:rPr>
      </w:pPr>
    </w:p>
    <w:p w:rsidR="00C91706" w:rsidRPr="00586333" w:rsidRDefault="00C91706" w:rsidP="00C91706">
      <w:pPr>
        <w:widowControl w:val="0"/>
        <w:tabs>
          <w:tab w:val="left" w:pos="900"/>
        </w:tabs>
        <w:adjustRightInd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Б</w:t>
      </w:r>
      <w:r w:rsidR="007D3883">
        <w:rPr>
          <w:b/>
          <w:sz w:val="28"/>
          <w:szCs w:val="28"/>
          <w:lang w:val="uk-UA"/>
        </w:rPr>
        <w:t>юджет програми утримання на 2021</w:t>
      </w:r>
      <w:r>
        <w:rPr>
          <w:b/>
          <w:sz w:val="28"/>
          <w:szCs w:val="28"/>
          <w:lang w:val="uk-UA"/>
        </w:rPr>
        <w:t>р.</w:t>
      </w:r>
    </w:p>
    <w:p w:rsidR="00C91706" w:rsidRPr="00586333" w:rsidRDefault="00C91706" w:rsidP="00C91706">
      <w:pPr>
        <w:widowControl w:val="0"/>
        <w:tabs>
          <w:tab w:val="left" w:pos="900"/>
        </w:tabs>
        <w:adjustRightInd w:val="0"/>
        <w:rPr>
          <w:sz w:val="28"/>
          <w:szCs w:val="28"/>
          <w:lang w:val="uk-U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809"/>
        <w:gridCol w:w="2126"/>
        <w:gridCol w:w="2410"/>
      </w:tblGrid>
      <w:tr w:rsidR="00C91706" w:rsidRPr="00BF03C2" w:rsidTr="00F6524A">
        <w:tc>
          <w:tcPr>
            <w:tcW w:w="828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b/>
                <w:sz w:val="28"/>
                <w:szCs w:val="28"/>
                <w:lang w:val="uk-UA"/>
              </w:rPr>
            </w:pPr>
            <w:r w:rsidRPr="00BF03C2">
              <w:rPr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4809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b/>
                <w:sz w:val="28"/>
                <w:szCs w:val="28"/>
                <w:lang w:val="uk-UA"/>
              </w:rPr>
            </w:pPr>
            <w:r w:rsidRPr="00BF03C2">
              <w:rPr>
                <w:b/>
                <w:sz w:val="28"/>
                <w:szCs w:val="28"/>
                <w:lang w:val="uk-UA"/>
              </w:rPr>
              <w:t>Перелік заходів</w:t>
            </w:r>
          </w:p>
        </w:tc>
        <w:tc>
          <w:tcPr>
            <w:tcW w:w="2126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b/>
                <w:sz w:val="28"/>
                <w:szCs w:val="28"/>
                <w:lang w:val="uk-UA"/>
              </w:rPr>
            </w:pPr>
            <w:r w:rsidRPr="00BF03C2">
              <w:rPr>
                <w:b/>
                <w:sz w:val="28"/>
                <w:szCs w:val="28"/>
                <w:lang w:val="uk-UA"/>
              </w:rPr>
              <w:t>Обсяг</w:t>
            </w:r>
          </w:p>
        </w:tc>
        <w:tc>
          <w:tcPr>
            <w:tcW w:w="2410" w:type="dxa"/>
            <w:vAlign w:val="center"/>
          </w:tcPr>
          <w:p w:rsidR="00C91706" w:rsidRPr="006E65D1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b/>
                <w:sz w:val="28"/>
                <w:szCs w:val="28"/>
              </w:rPr>
            </w:pPr>
            <w:r w:rsidRPr="00BF03C2">
              <w:rPr>
                <w:b/>
                <w:sz w:val="28"/>
                <w:szCs w:val="28"/>
                <w:lang w:val="uk-UA"/>
              </w:rPr>
              <w:t>Сума, тис. грн.</w:t>
            </w:r>
          </w:p>
          <w:p w:rsidR="00C91706" w:rsidRPr="000E1B65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024597">
              <w:rPr>
                <w:b/>
                <w:sz w:val="28"/>
                <w:szCs w:val="28"/>
                <w:lang w:val="en-US"/>
              </w:rPr>
              <w:t>21</w:t>
            </w:r>
            <w:r w:rsidRPr="006E65D1">
              <w:rPr>
                <w:b/>
                <w:sz w:val="28"/>
                <w:szCs w:val="28"/>
              </w:rPr>
              <w:t>р.</w:t>
            </w:r>
          </w:p>
        </w:tc>
      </w:tr>
      <w:tr w:rsidR="00C91706" w:rsidRPr="00BF03C2" w:rsidTr="00F6524A">
        <w:tc>
          <w:tcPr>
            <w:tcW w:w="828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809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 w:rsidRPr="00BF03C2">
              <w:rPr>
                <w:sz w:val="28"/>
                <w:szCs w:val="28"/>
                <w:lang w:val="uk-UA"/>
              </w:rPr>
              <w:t xml:space="preserve">Оплата </w:t>
            </w:r>
            <w:r>
              <w:rPr>
                <w:sz w:val="28"/>
                <w:szCs w:val="28"/>
                <w:lang w:val="uk-UA"/>
              </w:rPr>
              <w:t>за електроенергію</w:t>
            </w:r>
            <w:r w:rsidRPr="00BF03C2">
              <w:rPr>
                <w:sz w:val="28"/>
                <w:szCs w:val="28"/>
                <w:lang w:val="uk-UA"/>
              </w:rPr>
              <w:t xml:space="preserve"> (12 місяців)</w:t>
            </w:r>
          </w:p>
        </w:tc>
        <w:tc>
          <w:tcPr>
            <w:tcW w:w="2126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  <w:r w:rsidRPr="00BF03C2">
              <w:rPr>
                <w:sz w:val="28"/>
                <w:szCs w:val="28"/>
                <w:lang w:val="uk-UA"/>
              </w:rPr>
              <w:t>000 кВт</w:t>
            </w:r>
          </w:p>
        </w:tc>
        <w:tc>
          <w:tcPr>
            <w:tcW w:w="2410" w:type="dxa"/>
            <w:vAlign w:val="center"/>
          </w:tcPr>
          <w:p w:rsidR="00C91706" w:rsidRPr="00BF03C2" w:rsidRDefault="00F1079A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84,0</w:t>
            </w:r>
          </w:p>
        </w:tc>
      </w:tr>
      <w:tr w:rsidR="00C91706" w:rsidRPr="00BF03C2" w:rsidTr="00F6524A">
        <w:tc>
          <w:tcPr>
            <w:tcW w:w="828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809" w:type="dxa"/>
            <w:vAlign w:val="center"/>
          </w:tcPr>
          <w:p w:rsidR="00C91706" w:rsidRPr="00BF03C2" w:rsidRDefault="00C91706" w:rsidP="001425A9">
            <w:pPr>
              <w:widowControl w:val="0"/>
              <w:tabs>
                <w:tab w:val="left" w:pos="900"/>
              </w:tabs>
              <w:adjustRightInd w:val="0"/>
              <w:jc w:val="both"/>
              <w:rPr>
                <w:sz w:val="28"/>
                <w:szCs w:val="28"/>
                <w:lang w:val="uk-UA"/>
              </w:rPr>
            </w:pPr>
            <w:r w:rsidRPr="00BF03C2">
              <w:rPr>
                <w:sz w:val="28"/>
                <w:szCs w:val="28"/>
                <w:lang w:val="uk-UA"/>
              </w:rPr>
              <w:t xml:space="preserve">Оплата </w:t>
            </w:r>
            <w:r>
              <w:rPr>
                <w:sz w:val="28"/>
                <w:szCs w:val="28"/>
                <w:lang w:val="uk-UA"/>
              </w:rPr>
              <w:t xml:space="preserve">за </w:t>
            </w:r>
            <w:r w:rsidRPr="00BF03C2">
              <w:rPr>
                <w:sz w:val="28"/>
                <w:szCs w:val="28"/>
                <w:lang w:val="uk-UA"/>
              </w:rPr>
              <w:t>г</w:t>
            </w:r>
            <w:r>
              <w:rPr>
                <w:sz w:val="28"/>
                <w:szCs w:val="28"/>
                <w:lang w:val="uk-UA"/>
              </w:rPr>
              <w:t>азопостачання для роботи дахового кондиціонера з газовим підігрівом (листопад-квітень</w:t>
            </w:r>
            <w:r w:rsidRPr="00BF03C2">
              <w:rPr>
                <w:sz w:val="28"/>
                <w:szCs w:val="28"/>
                <w:lang w:val="uk-UA"/>
              </w:rPr>
              <w:t>)</w:t>
            </w:r>
            <w:bookmarkStart w:id="0" w:name="_GoBack"/>
            <w:bookmarkEnd w:id="0"/>
          </w:p>
        </w:tc>
        <w:tc>
          <w:tcPr>
            <w:tcW w:w="2126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62496</w:t>
            </w:r>
            <w:proofErr w:type="spellStart"/>
            <w:r w:rsidRPr="00BF03C2">
              <w:rPr>
                <w:sz w:val="28"/>
                <w:szCs w:val="28"/>
                <w:lang w:val="uk-UA"/>
              </w:rPr>
              <w:t>м.куб</w:t>
            </w:r>
            <w:proofErr w:type="spellEnd"/>
          </w:p>
        </w:tc>
        <w:tc>
          <w:tcPr>
            <w:tcW w:w="2410" w:type="dxa"/>
            <w:vAlign w:val="center"/>
          </w:tcPr>
          <w:p w:rsidR="00C91706" w:rsidRPr="009E2BD5" w:rsidRDefault="00F1079A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625</w:t>
            </w:r>
            <w:r w:rsidR="00C91706">
              <w:rPr>
                <w:sz w:val="28"/>
                <w:szCs w:val="28"/>
                <w:lang w:val="en-US"/>
              </w:rPr>
              <w:t>,0</w:t>
            </w:r>
          </w:p>
        </w:tc>
      </w:tr>
      <w:tr w:rsidR="00C91706" w:rsidRPr="00BF03C2" w:rsidTr="00F6524A">
        <w:tc>
          <w:tcPr>
            <w:tcW w:w="828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809" w:type="dxa"/>
            <w:vAlign w:val="center"/>
          </w:tcPr>
          <w:p w:rsidR="00F14736" w:rsidRPr="00B767C9" w:rsidRDefault="00C91706" w:rsidP="001425A9">
            <w:pPr>
              <w:jc w:val="both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Оплата водопостачання та водовідведення</w:t>
            </w:r>
            <w:r w:rsidR="00F14736">
              <w:rPr>
                <w:sz w:val="28"/>
                <w:szCs w:val="28"/>
                <w:lang w:val="uk-UA"/>
              </w:rPr>
              <w:t>,</w:t>
            </w:r>
            <w:r w:rsidR="00F14736" w:rsidRPr="00B767C9">
              <w:rPr>
                <w:lang w:val="uk-UA"/>
              </w:rPr>
              <w:t xml:space="preserve"> </w:t>
            </w:r>
            <w:r w:rsidR="00F14736" w:rsidRPr="00F14736">
              <w:rPr>
                <w:sz w:val="28"/>
                <w:szCs w:val="28"/>
                <w:lang w:val="uk-UA"/>
              </w:rPr>
              <w:t>відведення дощових (снігових)та поливо-</w:t>
            </w:r>
            <w:proofErr w:type="spellStart"/>
            <w:r w:rsidR="00F14736" w:rsidRPr="00F14736">
              <w:rPr>
                <w:sz w:val="28"/>
                <w:szCs w:val="28"/>
                <w:lang w:val="uk-UA"/>
              </w:rPr>
              <w:t>миєчних</w:t>
            </w:r>
            <w:proofErr w:type="spellEnd"/>
            <w:r w:rsidR="00F14736" w:rsidRPr="00F14736">
              <w:rPr>
                <w:sz w:val="28"/>
                <w:szCs w:val="28"/>
                <w:lang w:val="uk-UA"/>
              </w:rPr>
              <w:t xml:space="preserve"> стічних вод</w:t>
            </w:r>
          </w:p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C91706" w:rsidRDefault="00F1079A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360</w:t>
            </w:r>
            <w:r w:rsidR="00C91706">
              <w:rPr>
                <w:sz w:val="28"/>
                <w:szCs w:val="28"/>
                <w:lang w:val="uk-UA"/>
              </w:rPr>
              <w:t>м.куб</w:t>
            </w:r>
          </w:p>
        </w:tc>
        <w:tc>
          <w:tcPr>
            <w:tcW w:w="2410" w:type="dxa"/>
            <w:vAlign w:val="center"/>
          </w:tcPr>
          <w:p w:rsidR="00C91706" w:rsidRDefault="00F1079A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  <w:r w:rsidR="00C91706">
              <w:rPr>
                <w:sz w:val="28"/>
                <w:szCs w:val="28"/>
                <w:lang w:val="uk-UA"/>
              </w:rPr>
              <w:t>,5</w:t>
            </w:r>
          </w:p>
        </w:tc>
      </w:tr>
      <w:tr w:rsidR="00C91706" w:rsidRPr="00BF03C2" w:rsidTr="00C91706">
        <w:trPr>
          <w:trHeight w:val="1159"/>
        </w:trPr>
        <w:tc>
          <w:tcPr>
            <w:tcW w:w="828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809" w:type="dxa"/>
            <w:vAlign w:val="center"/>
          </w:tcPr>
          <w:p w:rsidR="00C91706" w:rsidRPr="00BF03C2" w:rsidRDefault="00C91706" w:rsidP="001425A9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 w:rsidRPr="00BF03C2">
              <w:rPr>
                <w:sz w:val="28"/>
                <w:szCs w:val="28"/>
                <w:lang w:val="uk-UA"/>
              </w:rPr>
              <w:t xml:space="preserve">Оплата послуг </w:t>
            </w:r>
            <w:r>
              <w:rPr>
                <w:sz w:val="28"/>
                <w:szCs w:val="28"/>
                <w:lang w:val="uk-UA"/>
              </w:rPr>
              <w:t>за технічне обслуговування дахового кондиціонера з газовим підігрівом</w:t>
            </w:r>
          </w:p>
        </w:tc>
        <w:tc>
          <w:tcPr>
            <w:tcW w:w="2126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vertAlign w:val="superscript"/>
                <w:lang w:val="uk-UA"/>
              </w:rPr>
            </w:pPr>
            <w:r>
              <w:rPr>
                <w:sz w:val="28"/>
                <w:szCs w:val="28"/>
                <w:vertAlign w:val="superscript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9,0</w:t>
            </w:r>
          </w:p>
        </w:tc>
      </w:tr>
      <w:tr w:rsidR="00C91706" w:rsidRPr="00BF03C2" w:rsidTr="00C91706">
        <w:trPr>
          <w:trHeight w:val="1789"/>
        </w:trPr>
        <w:tc>
          <w:tcPr>
            <w:tcW w:w="828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809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Оплата послуг за </w:t>
            </w:r>
            <w:r w:rsidR="00EB40E8">
              <w:rPr>
                <w:sz w:val="28"/>
                <w:szCs w:val="28"/>
                <w:lang w:val="uk-UA"/>
              </w:rPr>
              <w:t xml:space="preserve">пожежне </w:t>
            </w:r>
            <w:r>
              <w:rPr>
                <w:sz w:val="28"/>
                <w:szCs w:val="28"/>
                <w:lang w:val="uk-UA"/>
              </w:rPr>
              <w:t>спост</w:t>
            </w:r>
            <w:r w:rsidR="00EB40E8">
              <w:rPr>
                <w:sz w:val="28"/>
                <w:szCs w:val="28"/>
                <w:lang w:val="uk-UA"/>
              </w:rPr>
              <w:t>ереження</w:t>
            </w:r>
            <w:r>
              <w:rPr>
                <w:sz w:val="28"/>
                <w:szCs w:val="28"/>
                <w:lang w:val="uk-UA"/>
              </w:rPr>
              <w:t xml:space="preserve"> та технічне обслуговування </w:t>
            </w:r>
            <w:r w:rsidR="00F1079A">
              <w:rPr>
                <w:sz w:val="28"/>
                <w:szCs w:val="28"/>
                <w:lang w:val="uk-UA"/>
              </w:rPr>
              <w:t>вогнегасників</w:t>
            </w:r>
          </w:p>
        </w:tc>
        <w:tc>
          <w:tcPr>
            <w:tcW w:w="2126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F1079A"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  <w:lang w:val="uk-UA"/>
              </w:rPr>
              <w:t>,0</w:t>
            </w:r>
          </w:p>
        </w:tc>
      </w:tr>
      <w:tr w:rsidR="00C91706" w:rsidRPr="00BF03C2" w:rsidTr="00B25E80">
        <w:trPr>
          <w:trHeight w:val="870"/>
        </w:trPr>
        <w:tc>
          <w:tcPr>
            <w:tcW w:w="828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809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 w:rsidRPr="00BF03C2">
              <w:rPr>
                <w:sz w:val="28"/>
                <w:szCs w:val="28"/>
                <w:lang w:val="uk-UA"/>
              </w:rPr>
              <w:t>Оплата послуг за технічне обслуговування газового обладнання кінотеатру «Київська Русь»</w:t>
            </w:r>
          </w:p>
        </w:tc>
        <w:tc>
          <w:tcPr>
            <w:tcW w:w="2126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 w:rsidRPr="00BF03C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C91706" w:rsidRPr="00F1079A" w:rsidRDefault="00F1079A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2,0</w:t>
            </w:r>
          </w:p>
        </w:tc>
      </w:tr>
      <w:tr w:rsidR="00B25E80" w:rsidRPr="00BF03C2" w:rsidTr="00EB40E8">
        <w:trPr>
          <w:trHeight w:val="1170"/>
        </w:trPr>
        <w:tc>
          <w:tcPr>
            <w:tcW w:w="828" w:type="dxa"/>
            <w:vAlign w:val="center"/>
          </w:tcPr>
          <w:p w:rsidR="00B25E80" w:rsidRPr="00B25E80" w:rsidRDefault="00B25E80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4809" w:type="dxa"/>
            <w:vAlign w:val="center"/>
          </w:tcPr>
          <w:p w:rsidR="00B25E80" w:rsidRPr="00BF03C2" w:rsidRDefault="00B25E80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Оплату</w:t>
            </w:r>
            <w:r w:rsidRPr="001F0FC9">
              <w:rPr>
                <w:sz w:val="28"/>
                <w:szCs w:val="28"/>
                <w:lang w:val="uk-UA"/>
              </w:rPr>
              <w:t xml:space="preserve"> праці</w:t>
            </w:r>
            <w:r>
              <w:rPr>
                <w:sz w:val="28"/>
                <w:szCs w:val="28"/>
                <w:lang w:val="uk-UA"/>
              </w:rPr>
              <w:t xml:space="preserve"> та нарахування на заробітну плату (директора, головного бухгалтера, прибиральника приміщень та двірника)</w:t>
            </w:r>
          </w:p>
        </w:tc>
        <w:tc>
          <w:tcPr>
            <w:tcW w:w="2126" w:type="dxa"/>
            <w:vAlign w:val="center"/>
          </w:tcPr>
          <w:p w:rsidR="00B25E80" w:rsidRPr="00B25E80" w:rsidRDefault="00B25E80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  <w:vAlign w:val="center"/>
          </w:tcPr>
          <w:p w:rsidR="00B25E80" w:rsidRPr="00B25E80" w:rsidRDefault="00B25E80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466,6</w:t>
            </w:r>
          </w:p>
        </w:tc>
      </w:tr>
      <w:tr w:rsidR="00EB40E8" w:rsidRPr="00BF03C2" w:rsidTr="00EB40E8">
        <w:trPr>
          <w:trHeight w:val="150"/>
        </w:trPr>
        <w:tc>
          <w:tcPr>
            <w:tcW w:w="828" w:type="dxa"/>
            <w:vAlign w:val="center"/>
          </w:tcPr>
          <w:p w:rsidR="00EB40E8" w:rsidRDefault="00EB40E8" w:rsidP="00F6296C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4809" w:type="dxa"/>
            <w:vAlign w:val="center"/>
          </w:tcPr>
          <w:p w:rsidR="00EB40E8" w:rsidRPr="001F0FC9" w:rsidRDefault="00EB40E8" w:rsidP="00F6296C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крісел театральних</w:t>
            </w:r>
          </w:p>
        </w:tc>
        <w:tc>
          <w:tcPr>
            <w:tcW w:w="2126" w:type="dxa"/>
            <w:vAlign w:val="center"/>
          </w:tcPr>
          <w:p w:rsidR="00EB40E8" w:rsidRDefault="00EB40E8" w:rsidP="00F6296C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500шт</w:t>
            </w:r>
          </w:p>
        </w:tc>
        <w:tc>
          <w:tcPr>
            <w:tcW w:w="2410" w:type="dxa"/>
            <w:vAlign w:val="center"/>
          </w:tcPr>
          <w:p w:rsidR="00EB40E8" w:rsidRDefault="00EB40E8" w:rsidP="00F6296C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900,0</w:t>
            </w:r>
          </w:p>
        </w:tc>
      </w:tr>
      <w:tr w:rsidR="00EB40E8" w:rsidRPr="00BF03C2" w:rsidTr="00C91706">
        <w:trPr>
          <w:trHeight w:val="157"/>
        </w:trPr>
        <w:tc>
          <w:tcPr>
            <w:tcW w:w="828" w:type="dxa"/>
            <w:vAlign w:val="center"/>
          </w:tcPr>
          <w:p w:rsidR="00EB40E8" w:rsidRDefault="00EB40E8" w:rsidP="00F6296C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4809" w:type="dxa"/>
            <w:vAlign w:val="center"/>
          </w:tcPr>
          <w:p w:rsidR="00EB40E8" w:rsidRDefault="00EB40E8" w:rsidP="00F6296C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канцтоварів</w:t>
            </w:r>
          </w:p>
        </w:tc>
        <w:tc>
          <w:tcPr>
            <w:tcW w:w="2126" w:type="dxa"/>
            <w:vAlign w:val="center"/>
          </w:tcPr>
          <w:p w:rsidR="00EB40E8" w:rsidRDefault="00EB40E8" w:rsidP="00F6296C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EB40E8" w:rsidRDefault="00EB40E8" w:rsidP="00F6296C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6,0</w:t>
            </w:r>
          </w:p>
        </w:tc>
      </w:tr>
      <w:tr w:rsidR="00C91706" w:rsidRPr="00BF03C2" w:rsidTr="00C91706">
        <w:trPr>
          <w:trHeight w:val="140"/>
        </w:trPr>
        <w:tc>
          <w:tcPr>
            <w:tcW w:w="828" w:type="dxa"/>
            <w:vAlign w:val="center"/>
          </w:tcPr>
          <w:p w:rsidR="00C91706" w:rsidRP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х</w:t>
            </w:r>
          </w:p>
        </w:tc>
        <w:tc>
          <w:tcPr>
            <w:tcW w:w="4809" w:type="dxa"/>
            <w:vAlign w:val="center"/>
          </w:tcPr>
          <w:p w:rsidR="00C91706" w:rsidRPr="00C91706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126" w:type="dxa"/>
            <w:vAlign w:val="center"/>
          </w:tcPr>
          <w:p w:rsidR="00C91706" w:rsidRP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х</w:t>
            </w:r>
          </w:p>
        </w:tc>
        <w:tc>
          <w:tcPr>
            <w:tcW w:w="2410" w:type="dxa"/>
            <w:vAlign w:val="center"/>
          </w:tcPr>
          <w:p w:rsidR="00C91706" w:rsidRPr="00C91706" w:rsidRDefault="00EB40E8" w:rsidP="00F6524A">
            <w:pPr>
              <w:widowControl w:val="0"/>
              <w:tabs>
                <w:tab w:val="left" w:pos="900"/>
              </w:tabs>
              <w:adjustRightInd w:val="0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2114,1</w:t>
            </w:r>
          </w:p>
        </w:tc>
      </w:tr>
    </w:tbl>
    <w:p w:rsidR="00C91706" w:rsidRDefault="00C91706" w:rsidP="00C91706">
      <w:pPr>
        <w:jc w:val="both"/>
        <w:rPr>
          <w:lang w:val="uk-UA"/>
        </w:rPr>
      </w:pPr>
    </w:p>
    <w:p w:rsidR="00C91706" w:rsidRPr="00586333" w:rsidRDefault="00C91706" w:rsidP="00C91706">
      <w:pPr>
        <w:widowControl w:val="0"/>
        <w:tabs>
          <w:tab w:val="left" w:pos="900"/>
        </w:tabs>
        <w:adjustRightInd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Бюджет програми </w:t>
      </w:r>
      <w:r w:rsidR="007D3883">
        <w:rPr>
          <w:b/>
          <w:sz w:val="28"/>
          <w:szCs w:val="28"/>
          <w:lang w:val="uk-UA"/>
        </w:rPr>
        <w:t>розвитку на 2021</w:t>
      </w:r>
      <w:r>
        <w:rPr>
          <w:b/>
          <w:sz w:val="28"/>
          <w:szCs w:val="28"/>
          <w:lang w:val="uk-UA"/>
        </w:rPr>
        <w:t>р.</w:t>
      </w:r>
    </w:p>
    <w:p w:rsidR="00C91706" w:rsidRDefault="00C91706" w:rsidP="00C91706">
      <w:pPr>
        <w:tabs>
          <w:tab w:val="left" w:pos="4560"/>
        </w:tabs>
        <w:jc w:val="both"/>
        <w:rPr>
          <w:lang w:val="uk-U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809"/>
        <w:gridCol w:w="2126"/>
        <w:gridCol w:w="2410"/>
      </w:tblGrid>
      <w:tr w:rsidR="00C91706" w:rsidTr="00F6524A">
        <w:trPr>
          <w:trHeight w:val="127"/>
        </w:trPr>
        <w:tc>
          <w:tcPr>
            <w:tcW w:w="828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809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Реконструкція системи опалення в кінотеатрі «Київська Русь»</w:t>
            </w:r>
          </w:p>
        </w:tc>
        <w:tc>
          <w:tcPr>
            <w:tcW w:w="2126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C91706" w:rsidRDefault="00F1079A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  <w:r w:rsidR="00C91706">
              <w:rPr>
                <w:sz w:val="28"/>
                <w:szCs w:val="28"/>
                <w:lang w:val="uk-UA"/>
              </w:rPr>
              <w:t>00,0</w:t>
            </w:r>
          </w:p>
        </w:tc>
      </w:tr>
      <w:tr w:rsidR="00C91706" w:rsidTr="00F6524A">
        <w:trPr>
          <w:trHeight w:val="945"/>
        </w:trPr>
        <w:tc>
          <w:tcPr>
            <w:tcW w:w="828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809" w:type="dxa"/>
            <w:vAlign w:val="center"/>
          </w:tcPr>
          <w:p w:rsidR="00C91706" w:rsidRPr="005F65E6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Здійснення ремонту фасадних вікон</w:t>
            </w:r>
            <w:r w:rsidRPr="005F65E6">
              <w:rPr>
                <w:sz w:val="28"/>
                <w:szCs w:val="28"/>
                <w:lang w:val="uk-UA"/>
              </w:rPr>
              <w:t xml:space="preserve"> та двер</w:t>
            </w:r>
            <w:r>
              <w:rPr>
                <w:sz w:val="28"/>
                <w:szCs w:val="28"/>
                <w:lang w:val="uk-UA"/>
              </w:rPr>
              <w:t>ей зі сторони парку та ремонту балконної конструкції кінотеатру «Київська Русь»</w:t>
            </w:r>
          </w:p>
        </w:tc>
        <w:tc>
          <w:tcPr>
            <w:tcW w:w="2126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200,0</w:t>
            </w:r>
          </w:p>
        </w:tc>
      </w:tr>
      <w:tr w:rsidR="00C91706" w:rsidTr="00F6524A">
        <w:trPr>
          <w:trHeight w:val="184"/>
        </w:trPr>
        <w:tc>
          <w:tcPr>
            <w:tcW w:w="828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809" w:type="dxa"/>
            <w:vAlign w:val="center"/>
          </w:tcPr>
          <w:p w:rsidR="00C91706" w:rsidRPr="005F65E6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Здійснення р</w:t>
            </w:r>
            <w:r w:rsidRPr="005F65E6">
              <w:rPr>
                <w:sz w:val="28"/>
                <w:szCs w:val="28"/>
                <w:lang w:val="uk-UA"/>
              </w:rPr>
              <w:t>емонт</w:t>
            </w:r>
            <w:r>
              <w:rPr>
                <w:sz w:val="28"/>
                <w:szCs w:val="28"/>
                <w:lang w:val="uk-UA"/>
              </w:rPr>
              <w:t>у</w:t>
            </w:r>
            <w:r w:rsidRPr="005F65E6">
              <w:rPr>
                <w:sz w:val="28"/>
                <w:szCs w:val="28"/>
                <w:lang w:val="uk-UA"/>
              </w:rPr>
              <w:t xml:space="preserve"> східців та фасаду</w:t>
            </w:r>
            <w:r>
              <w:rPr>
                <w:sz w:val="28"/>
                <w:szCs w:val="28"/>
                <w:lang w:val="uk-UA"/>
              </w:rPr>
              <w:t xml:space="preserve"> кінотеатру</w:t>
            </w:r>
          </w:p>
        </w:tc>
        <w:tc>
          <w:tcPr>
            <w:tcW w:w="2126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500,0</w:t>
            </w:r>
          </w:p>
        </w:tc>
      </w:tr>
      <w:tr w:rsidR="00C91706" w:rsidTr="00F6524A">
        <w:trPr>
          <w:trHeight w:val="142"/>
        </w:trPr>
        <w:tc>
          <w:tcPr>
            <w:tcW w:w="828" w:type="dxa"/>
            <w:vAlign w:val="center"/>
          </w:tcPr>
          <w:p w:rsidR="00C91706" w:rsidRDefault="00691AC4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4809" w:type="dxa"/>
            <w:vAlign w:val="center"/>
          </w:tcPr>
          <w:p w:rsidR="00C91706" w:rsidRPr="005F65E6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сучасного відео проекційного обладнання та екрану для показу фільмів</w:t>
            </w:r>
          </w:p>
        </w:tc>
        <w:tc>
          <w:tcPr>
            <w:tcW w:w="2126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1500,0</w:t>
            </w:r>
          </w:p>
        </w:tc>
      </w:tr>
      <w:tr w:rsidR="00C91706" w:rsidTr="00F6524A">
        <w:trPr>
          <w:trHeight w:val="127"/>
        </w:trPr>
        <w:tc>
          <w:tcPr>
            <w:tcW w:w="828" w:type="dxa"/>
            <w:vAlign w:val="center"/>
          </w:tcPr>
          <w:p w:rsidR="00C91706" w:rsidRDefault="00691AC4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809" w:type="dxa"/>
            <w:vAlign w:val="center"/>
          </w:tcPr>
          <w:p w:rsidR="00C91706" w:rsidRPr="005F65E6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підйомного механізму-ферми сцени</w:t>
            </w:r>
          </w:p>
        </w:tc>
        <w:tc>
          <w:tcPr>
            <w:tcW w:w="2126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150,0</w:t>
            </w:r>
          </w:p>
        </w:tc>
      </w:tr>
      <w:tr w:rsidR="00C91706" w:rsidTr="00F6524A">
        <w:trPr>
          <w:trHeight w:val="142"/>
        </w:trPr>
        <w:tc>
          <w:tcPr>
            <w:tcW w:w="828" w:type="dxa"/>
            <w:vAlign w:val="center"/>
          </w:tcPr>
          <w:p w:rsidR="00C91706" w:rsidRDefault="00EB40E8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809" w:type="dxa"/>
            <w:vAlign w:val="center"/>
          </w:tcPr>
          <w:p w:rsidR="00C91706" w:rsidRPr="007D3883" w:rsidRDefault="007D3883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Облаштування пандуса на вході до кінотеатру «Київська Русь»</w:t>
            </w:r>
          </w:p>
        </w:tc>
        <w:tc>
          <w:tcPr>
            <w:tcW w:w="2126" w:type="dxa"/>
            <w:vAlign w:val="center"/>
          </w:tcPr>
          <w:p w:rsidR="00C91706" w:rsidRPr="007D3883" w:rsidRDefault="007D3883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C91706" w:rsidRPr="007D3883" w:rsidRDefault="007D3883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150,0</w:t>
            </w:r>
          </w:p>
        </w:tc>
      </w:tr>
      <w:tr w:rsidR="00C91706" w:rsidRPr="00BF03C2" w:rsidTr="00F6524A">
        <w:trPr>
          <w:trHeight w:val="760"/>
        </w:trPr>
        <w:tc>
          <w:tcPr>
            <w:tcW w:w="828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х</w:t>
            </w:r>
          </w:p>
        </w:tc>
        <w:tc>
          <w:tcPr>
            <w:tcW w:w="4809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2126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b/>
                <w:sz w:val="28"/>
                <w:szCs w:val="28"/>
                <w:lang w:val="uk-UA"/>
              </w:rPr>
            </w:pPr>
            <w:r w:rsidRPr="00BF03C2">
              <w:rPr>
                <w:b/>
                <w:sz w:val="28"/>
                <w:szCs w:val="28"/>
                <w:lang w:val="uk-UA"/>
              </w:rPr>
              <w:t>х</w:t>
            </w:r>
          </w:p>
        </w:tc>
        <w:tc>
          <w:tcPr>
            <w:tcW w:w="2410" w:type="dxa"/>
            <w:vAlign w:val="center"/>
          </w:tcPr>
          <w:p w:rsidR="00C91706" w:rsidRPr="00BF03C2" w:rsidRDefault="00EB40E8" w:rsidP="00F6524A">
            <w:pPr>
              <w:widowControl w:val="0"/>
              <w:tabs>
                <w:tab w:val="left" w:pos="900"/>
              </w:tabs>
              <w:adjustRightInd w:val="0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4000</w:t>
            </w:r>
            <w:r w:rsidR="00B25E80">
              <w:rPr>
                <w:b/>
                <w:sz w:val="28"/>
                <w:szCs w:val="28"/>
                <w:lang w:val="uk-UA"/>
              </w:rPr>
              <w:t>,0</w:t>
            </w:r>
          </w:p>
        </w:tc>
      </w:tr>
    </w:tbl>
    <w:p w:rsidR="00C91706" w:rsidRDefault="007D3883" w:rsidP="00C91706">
      <w:pPr>
        <w:jc w:val="both"/>
        <w:rPr>
          <w:lang w:val="uk-UA"/>
        </w:rPr>
      </w:pPr>
      <w:r>
        <w:rPr>
          <w:lang w:val="uk-UA"/>
        </w:rPr>
        <w:t xml:space="preserve">Загальна сума становить 6114,1 </w:t>
      </w:r>
      <w:r w:rsidR="00C91706">
        <w:rPr>
          <w:lang w:val="uk-UA"/>
        </w:rPr>
        <w:t>тис. грн.</w:t>
      </w:r>
    </w:p>
    <w:p w:rsidR="00B25E80" w:rsidRDefault="00B25E80">
      <w:pPr>
        <w:rPr>
          <w:lang w:val="uk-UA"/>
        </w:rPr>
      </w:pPr>
    </w:p>
    <w:p w:rsidR="00B25E80" w:rsidRPr="00B25E80" w:rsidRDefault="00B25E80" w:rsidP="00B25E80">
      <w:pPr>
        <w:rPr>
          <w:lang w:val="uk-UA"/>
        </w:rPr>
      </w:pPr>
    </w:p>
    <w:p w:rsidR="00B25E80" w:rsidRPr="00B25E80" w:rsidRDefault="00B25E80" w:rsidP="00B25E80">
      <w:pPr>
        <w:rPr>
          <w:lang w:val="uk-UA"/>
        </w:rPr>
      </w:pPr>
    </w:p>
    <w:p w:rsidR="00B25E80" w:rsidRPr="00B25E80" w:rsidRDefault="00B25E80" w:rsidP="00B25E80">
      <w:pPr>
        <w:rPr>
          <w:lang w:val="uk-UA"/>
        </w:rPr>
      </w:pPr>
    </w:p>
    <w:p w:rsidR="00B25E80" w:rsidRDefault="00B25E80" w:rsidP="00B25E80">
      <w:pPr>
        <w:rPr>
          <w:lang w:val="uk-UA"/>
        </w:rPr>
      </w:pPr>
    </w:p>
    <w:p w:rsidR="002E7269" w:rsidRPr="00B25E80" w:rsidRDefault="00B25E80" w:rsidP="00826D26">
      <w:pPr>
        <w:tabs>
          <w:tab w:val="left" w:pos="240"/>
          <w:tab w:val="center" w:pos="5032"/>
          <w:tab w:val="left" w:pos="5664"/>
          <w:tab w:val="left" w:pos="6372"/>
          <w:tab w:val="left" w:pos="6930"/>
        </w:tabs>
        <w:jc w:val="left"/>
        <w:rPr>
          <w:lang w:val="uk-UA"/>
        </w:rPr>
      </w:pPr>
      <w:r>
        <w:rPr>
          <w:lang w:val="uk-UA"/>
        </w:rPr>
        <w:tab/>
        <w:t xml:space="preserve"> </w:t>
      </w:r>
    </w:p>
    <w:sectPr w:rsidR="002E7269" w:rsidRPr="00B25E80" w:rsidSect="00EB40E8">
      <w:headerReference w:type="default" r:id="rId7"/>
      <w:pgSz w:w="11907" w:h="16840" w:code="9"/>
      <w:pgMar w:top="142" w:right="850" w:bottom="993" w:left="993" w:header="1418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35A" w:rsidRDefault="0062235A" w:rsidP="00C91706">
      <w:r>
        <w:separator/>
      </w:r>
    </w:p>
  </w:endnote>
  <w:endnote w:type="continuationSeparator" w:id="0">
    <w:p w:rsidR="0062235A" w:rsidRDefault="0062235A" w:rsidP="00C91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35A" w:rsidRDefault="0062235A" w:rsidP="00C91706">
      <w:r>
        <w:separator/>
      </w:r>
    </w:p>
  </w:footnote>
  <w:footnote w:type="continuationSeparator" w:id="0">
    <w:p w:rsidR="0062235A" w:rsidRDefault="0062235A" w:rsidP="00C917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23" w:rsidRPr="00AF66E7" w:rsidRDefault="00BD1927" w:rsidP="00757A7B">
    <w:pPr>
      <w:pStyle w:val="a3"/>
      <w:jc w:val="right"/>
      <w:rPr>
        <w:lang w:val="uk-UA"/>
      </w:rPr>
    </w:pPr>
    <w:r w:rsidRPr="00CF7F8A">
      <w:rPr>
        <w:lang w:val="uk-U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1706"/>
    <w:rsid w:val="00024597"/>
    <w:rsid w:val="00091A4D"/>
    <w:rsid w:val="001425A9"/>
    <w:rsid w:val="002E7269"/>
    <w:rsid w:val="0041268A"/>
    <w:rsid w:val="004411EB"/>
    <w:rsid w:val="004448EF"/>
    <w:rsid w:val="004D578B"/>
    <w:rsid w:val="004D5A1A"/>
    <w:rsid w:val="005A3398"/>
    <w:rsid w:val="005F7FD5"/>
    <w:rsid w:val="0062235A"/>
    <w:rsid w:val="00691AC4"/>
    <w:rsid w:val="007343FF"/>
    <w:rsid w:val="007D3883"/>
    <w:rsid w:val="00826D26"/>
    <w:rsid w:val="008E0B50"/>
    <w:rsid w:val="00924B0D"/>
    <w:rsid w:val="009611A2"/>
    <w:rsid w:val="00965920"/>
    <w:rsid w:val="009E3306"/>
    <w:rsid w:val="009F5EFB"/>
    <w:rsid w:val="00A26717"/>
    <w:rsid w:val="00A44539"/>
    <w:rsid w:val="00A57F1A"/>
    <w:rsid w:val="00AE31D4"/>
    <w:rsid w:val="00B25E80"/>
    <w:rsid w:val="00B96AFE"/>
    <w:rsid w:val="00BB6958"/>
    <w:rsid w:val="00BD1927"/>
    <w:rsid w:val="00C91706"/>
    <w:rsid w:val="00EB40E8"/>
    <w:rsid w:val="00F1079A"/>
    <w:rsid w:val="00F14736"/>
    <w:rsid w:val="00FB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70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17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17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917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917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ADADASSD</cp:lastModifiedBy>
  <cp:revision>19</cp:revision>
  <cp:lastPrinted>2020-09-23T13:08:00Z</cp:lastPrinted>
  <dcterms:created xsi:type="dcterms:W3CDTF">2019-10-03T09:00:00Z</dcterms:created>
  <dcterms:modified xsi:type="dcterms:W3CDTF">2020-09-23T13:08:00Z</dcterms:modified>
</cp:coreProperties>
</file>